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Website Budget and Brief Template</w:t>
      </w:r>
    </w:p>
    <w:p>
      <w:pPr>
        <w:spacing w:before="0" w:after="280" w:line="336" w:lineRule="auto"/>
      </w:pPr>
      <w:r>
        <w:rPr>
          <w:rFonts w:ascii="Valley Sans" w:hAnsi="Valley Sans" w:cs="Valley Sans" w:eastAsia="Valley Sans"/>
          <w:color w:val="4B5563"/>
          <w:sz w:val="24"/>
        </w:rPr>
        <w:t>Write the brief, list the pages, compare quotes line by line and add up what the site costs over 3 years.</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Two quotes for the same website can be thousands of dollars apart, usually because each one assumes a different scope. This template gives every designer, developer or agency the same brief, lines their quotes up side by side and adds the running costs, so you compare the real price of each option.</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template</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The brief</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Page list</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Features and integrations</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Quote comparison</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Running costs</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Decision summary</w:t>
      </w:r>
    </w:p>
    <w:p>
      <w:r>
        <w:br w:type="page"/>
      </w:r>
    </w:p>
    <w:p>
      <w:pPr>
        <w:spacing w:before="0" w:after="80" w:line="278" w:lineRule="auto"/>
        <w:keepNext w:val="1"/>
        <w:keepLines w:val="1"/>
      </w:pPr>
      <w:r>
        <w:rPr>
          <w:rFonts w:ascii="Parclo Serif" w:hAnsi="Parclo Serif" w:cs="Parclo Serif" w:eastAsia="Parclo Serif"/>
          <w:color w:val="1E1E1E"/>
          <w:sz w:val="38"/>
        </w:rPr>
        <w:t>How to use this template</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Fill it in before you ask anyone for a price, then send the same pages to everyone who quotes.</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Write the brief first.</w:t>
      </w:r>
      <w:r>
        <w:rPr>
          <w:rFonts w:ascii="Valley Sans" w:hAnsi="Valley Sans" w:cs="Valley Sans" w:eastAsia="Valley Sans"/>
          <w:b w:val="0"/>
          <w:i w:val="0"/>
          <w:color w:val="1F2937"/>
          <w:sz w:val="20"/>
        </w:rPr>
        <w:t xml:space="preserve"> One page on the business, the audience and what the site must do.</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List every page.</w:t>
      </w:r>
      <w:r>
        <w:rPr>
          <w:rFonts w:ascii="Valley Sans" w:hAnsi="Valley Sans" w:cs="Valley Sans" w:eastAsia="Valley Sans"/>
          <w:b w:val="0"/>
          <w:i w:val="0"/>
          <w:color w:val="1F2937"/>
          <w:sz w:val="20"/>
        </w:rPr>
        <w:t xml:space="preserve"> The page count drives the price more than almost anything else.</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Decide who writes the content.</w:t>
      </w:r>
      <w:r>
        <w:rPr>
          <w:rFonts w:ascii="Valley Sans" w:hAnsi="Valley Sans" w:cs="Valley Sans" w:eastAsia="Valley Sans"/>
          <w:b w:val="0"/>
          <w:i w:val="0"/>
          <w:color w:val="1F2937"/>
          <w:sz w:val="20"/>
        </w:rPr>
        <w:t xml:space="preserve"> Writing it yourself saves money but takes time.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Mark only the features you need at launch.</w:t>
      </w:r>
      <w:r>
        <w:rPr>
          <w:rFonts w:ascii="Valley Sans" w:hAnsi="Valley Sans" w:cs="Valley Sans" w:eastAsia="Valley Sans"/>
          <w:b w:val="0"/>
          <w:i w:val="0"/>
          <w:color w:val="1F2937"/>
          <w:sz w:val="20"/>
        </w:rPr>
        <w:t xml:space="preserve"> Each one adds cost, and most can come later.</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Send the same brief to every quote.</w:t>
      </w:r>
      <w:r>
        <w:rPr>
          <w:rFonts w:ascii="Valley Sans" w:hAnsi="Valley Sans" w:cs="Valley Sans" w:eastAsia="Valley Sans"/>
          <w:b w:val="0"/>
          <w:i w:val="0"/>
          <w:color w:val="1F2937"/>
          <w:sz w:val="20"/>
        </w:rPr>
        <w:t xml:space="preserve"> Otherwise the quotes can't be compared.</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Compare quotes line by line.</w:t>
      </w:r>
      <w:r>
        <w:rPr>
          <w:rFonts w:ascii="Valley Sans" w:hAnsi="Valley Sans" w:cs="Valley Sans" w:eastAsia="Valley Sans"/>
          <w:b w:val="0"/>
          <w:i w:val="0"/>
          <w:color w:val="1F2937"/>
          <w:sz w:val="20"/>
        </w:rPr>
        <w:t xml:space="preserve"> A cheaper quote that leaves out content or support isn't cheaper.</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color w:val="1E1E1E"/>
          <w:sz w:val="20"/>
        </w:rPr>
        <w:t>Add up 3 years.</w:t>
      </w:r>
      <w:r>
        <w:rPr>
          <w:rFonts w:ascii="Valley Sans" w:hAnsi="Valley Sans" w:cs="Valley Sans" w:eastAsia="Valley Sans"/>
          <w:b w:val="0"/>
          <w:i w:val="0"/>
          <w:color w:val="1F2937"/>
          <w:sz w:val="20"/>
        </w:rPr>
        <w:t xml:space="preserve"> The build is paid once, but hosting, tools and upkeep come every year.</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BRIEF SETS THE BUDGET</w:t>
            </w:r>
          </w:p>
          <w:p>
            <w:pPr>
              <w:spacing w:before="0" w:after="40" w:line="331" w:lineRule="auto"/>
            </w:pPr>
            <w:r>
              <w:rPr>
                <w:rFonts w:ascii="Valley Sans" w:hAnsi="Valley Sans" w:cs="Valley Sans" w:eastAsia="Valley Sans"/>
                <w:b w:val="0"/>
                <w:i w:val="0"/>
                <w:color w:val="1F2937"/>
                <w:sz w:val="19"/>
              </w:rPr>
              <w:t>Big differences between quotes usually come from different assumptions about scope. A one-page brief sent to everyone makes the quotes comparable.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The brief</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THE BUSINESS AND WHO THE SITE IS FOR</w:t>
            </w:r>
          </w:p>
          <w:p>
            <w:pPr>
              <w:spacing w:before="200" w:after="40"/>
              <w:pBdr>
                <w:bottom w:val="single" w:sz="4" w:space="1" w:color="DDDDDD"/>
              </w:pBdr>
            </w:pPr>
          </w:p>
        </w:tc>
      </w:tr>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THE MAIN JOB OF THE SITE</w:t>
            </w:r>
          </w:p>
          <w:p>
            <w:pPr>
              <w:spacing w:before="80" w:after="40"/>
              <w:pBdr>
                <w:bottom w:val="single" w:sz="4" w:space="1" w:color="DDDDDD"/>
              </w:pBdr>
            </w:pPr>
          </w:p>
          <w:p>
            <w:pPr>
              <w:spacing w:before="20" w:after="80"/>
            </w:pPr>
            <w:r>
              <w:rPr>
                <w:rFonts w:ascii="Valley Sans" w:hAnsi="Valley Sans" w:cs="Valley Sans" w:eastAsia="Valley Sans"/>
                <w:color w:val="9AA1AC"/>
                <w:sz w:val="15"/>
              </w:rPr>
              <w:t>For example: calls, bookings, sales or enquiries</w:t>
            </w:r>
          </w:p>
        </w:tc>
      </w:tr>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WHAT THE SITE MUST DO AT LAUNCH</w:t>
            </w:r>
          </w:p>
          <w:p>
            <w:pPr>
              <w:spacing w:before="200" w:after="40"/>
              <w:pBdr>
                <w:bottom w:val="single" w:sz="4" w:space="1" w:color="DDDDDD"/>
              </w:pBdr>
            </w:pPr>
          </w:p>
        </w:tc>
      </w:tr>
      <w:tr>
        <w:tc>
          <w:tcPr>
            <w:tcW w:type="dxa" w:w="9412"/>
            <w:tcMar>
              <w:top w:w="0" w:type="dxa"/>
              <w:bottom w:w="0" w:type="dxa"/>
              <w:left w:w="100" w:type="dxa"/>
              <w:right w:w="100" w:type="dxa"/>
            </w:tcMar>
          </w:tcPr>
          <w:p>
            <w:pPr>
              <w:spacing w:before="80" w:after="40"/>
            </w:pPr>
            <w:r>
              <w:rPr>
                <w:rFonts w:ascii="Valley Sans" w:hAnsi="Valley Sans" w:cs="Valley Sans" w:eastAsia="Valley Sans"/>
                <w:b/>
                <w:color w:val="777777"/>
                <w:sz w:val="15"/>
              </w:rPr>
              <w:t>SITES YOU LIKE, AND WHAT YOU LIKE ABOUT THEM</w:t>
            </w:r>
          </w:p>
          <w:p>
            <w:pPr>
              <w:spacing w:before="20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LAUNCH DATE</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BUDGET RANGE</w:t>
            </w:r>
          </w:p>
          <w:p>
            <w:pPr>
              <w:spacing w:before="80" w:after="40"/>
              <w:pBdr>
                <w:bottom w:val="single" w:sz="4" w:space="1" w:color="DDDDDD"/>
              </w:pBdr>
            </w:pP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Page list</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PAGE</w:t>
            </w:r>
          </w:p>
        </w:tc>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IT IS FOR</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CONTENT READY?</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NOTES</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Home</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Services, or one page per service</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Contact</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Blog or resources</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TOTAL PAGES AT LAUNCH</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WHO WRITES THE CONTENT</w:t>
            </w:r>
          </w:p>
          <w:p>
            <w:pPr>
              <w:spacing w:before="80" w:after="40"/>
              <w:pBdr>
                <w:bottom w:val="single" w:sz="4" w:space="1" w:color="DDDDDD"/>
              </w:pBdr>
            </w:pP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Features and integrations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Tick only what the site needs on launch day.</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Online store and payments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Booking or appointments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Contact and enquiry forms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Newsletter signup connected to an email tool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CRM or other software integration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More than one language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Member or client login area</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Accessibility review</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SEO setup, including redirects from an old site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Content migration from an existing site</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LATER IS FINE</w:t>
            </w:r>
          </w:p>
          <w:p>
            <w:pPr>
              <w:spacing w:before="0" w:after="40" w:line="331" w:lineRule="auto"/>
            </w:pPr>
            <w:r>
              <w:rPr>
                <w:rFonts w:ascii="Valley Sans" w:hAnsi="Valley Sans" w:cs="Valley Sans" w:eastAsia="Valley Sans"/>
                <w:b w:val="0"/>
                <w:i w:val="0"/>
                <w:color w:val="1F2937"/>
                <w:sz w:val="19"/>
              </w:rPr>
              <w:t>Most features can be added after launch. Starting smaller gets the site live sooner and shows what visitors actually use.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Quote comparison</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ITEM</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QUOTE A</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QUOTE B</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QUOTE C</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Design: template or custom</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Pages included</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Content writing included</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Rounds of revisions</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Store setup</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SEO setup</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Training for your team</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Support period after launch</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Hosting included</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owns the domain and hosting account</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Total build price</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COMPARE LIKE WITH LIKE</w:t>
            </w:r>
          </w:p>
          <w:p>
            <w:pPr>
              <w:spacing w:before="0" w:after="40" w:line="331" w:lineRule="auto"/>
            </w:pPr>
            <w:r>
              <w:rPr>
                <w:rFonts w:ascii="Valley Sans" w:hAnsi="Valley Sans" w:cs="Valley Sans" w:eastAsia="Valley Sans"/>
                <w:b w:val="0"/>
                <w:i w:val="0"/>
                <w:color w:val="1F2937"/>
                <w:sz w:val="19"/>
              </w:rPr>
              <w:t>A lower quote that leaves out content, revisions or support usually costs more by the time those gaps are filled.</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Running costs</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48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COST</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PER MONTH</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PER YEAR</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Domain</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Hosting or website builder plan</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Business email</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Premium plugins, themes or apps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Backups and security</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Maintenance or support plan</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Content updates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Total</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3-year cost = build price + yearly running cost x 3</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Check renewal prices, since first-year discounts on hosting and domains often end after year one</w:t>
      </w:r>
    </w:p>
    <w:p>
      <w:r>
        <w:br w:type="page"/>
      </w:r>
    </w:p>
    <w:p>
      <w:pPr>
        <w:spacing w:before="0" w:after="80" w:line="278" w:lineRule="auto"/>
        <w:keepNext w:val="1"/>
        <w:keepLines w:val="1"/>
      </w:pPr>
      <w:r>
        <w:rPr>
          <w:rFonts w:ascii="Parclo Serif" w:hAnsi="Parclo Serif" w:cs="Parclo Serif" w:eastAsia="Parclo Serif"/>
          <w:color w:val="1E1E1E"/>
          <w:sz w:val="38"/>
        </w:rPr>
        <w:t>Decision summary</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ROUTE CHOSEN</w:t>
            </w:r>
          </w:p>
          <w:p>
            <w:pPr>
              <w:spacing w:before="80" w:after="40"/>
              <w:pBdr>
                <w:bottom w:val="single" w:sz="4" w:space="1" w:color="DDDDDD"/>
              </w:pBdr>
            </w:pPr>
          </w:p>
          <w:p>
            <w:pPr>
              <w:spacing w:before="20" w:after="80"/>
            </w:pPr>
            <w:r>
              <w:rPr>
                <w:rFonts w:ascii="Valley Sans" w:hAnsi="Valley Sans" w:cs="Valley Sans" w:eastAsia="Valley Sans"/>
                <w:color w:val="9AA1AC"/>
                <w:sz w:val="15"/>
              </w:rPr>
              <w:t>Builder, WordPress yourself, freelancer or agency</w:t>
            </w: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WHO BUILDS IT</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BUILD PRICE</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YEARLY RUNNING COST</w:t>
            </w:r>
          </w:p>
          <w:p>
            <w:pPr>
              <w:spacing w:before="80" w:after="40"/>
              <w:pBdr>
                <w:bottom w:val="single" w:sz="4" w:space="1" w:color="DDDDDD"/>
              </w:pBdr>
            </w:pPr>
          </w:p>
        </w:tc>
      </w:tr>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3-YEAR TOTAL</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LAUNCH DATE</w:t>
            </w:r>
          </w:p>
          <w:p>
            <w:pPr>
              <w:spacing w:before="80" w:after="40"/>
              <w:pBdr>
                <w:bottom w:val="single" w:sz="4" w:space="1" w:color="DDDDDD"/>
              </w:pBdr>
            </w:pP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OWN THE ESSENTIALS</w:t>
            </w:r>
          </w:p>
          <w:p>
            <w:pPr>
              <w:spacing w:before="0" w:after="40" w:line="331" w:lineRule="auto"/>
            </w:pPr>
            <w:r>
              <w:rPr>
                <w:rFonts w:ascii="Valley Sans" w:hAnsi="Valley Sans" w:cs="Valley Sans" w:eastAsia="Valley Sans"/>
                <w:b w:val="0"/>
                <w:i w:val="0"/>
                <w:color w:val="1F2937"/>
                <w:sz w:val="19"/>
              </w:rPr>
              <w:t>Register the domain and the hosting account in your own name, whoever builds the site. It is the easiest thing to set up now and the hardest to fix later.</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Website Budget and Brief</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